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92" w:rsidRPr="00C00838" w:rsidRDefault="00E87406" w:rsidP="00F02E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838">
        <w:rPr>
          <w:rFonts w:asciiTheme="minorHAnsi" w:hAnsiTheme="minorHAnsi" w:cstheme="minorHAnsi"/>
          <w:b/>
          <w:sz w:val="22"/>
          <w:szCs w:val="22"/>
        </w:rPr>
        <w:t xml:space="preserve">Warunki formalne </w:t>
      </w:r>
      <w:r w:rsidR="007B0700" w:rsidRPr="00C00838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C00838">
        <w:rPr>
          <w:rFonts w:asciiTheme="minorHAnsi" w:hAnsiTheme="minorHAnsi" w:cstheme="minorHAnsi"/>
          <w:b/>
          <w:sz w:val="22"/>
          <w:szCs w:val="22"/>
        </w:rPr>
        <w:t>jakościowe, które powinny spełniać zakłady pracy przyjmujące studentów historii Uniwersytetu Jana Kochanowskiego w Kielcach</w:t>
      </w:r>
      <w:r w:rsidR="001644D8" w:rsidRPr="00C0083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00838">
        <w:rPr>
          <w:rFonts w:asciiTheme="minorHAnsi" w:hAnsiTheme="minorHAnsi" w:cstheme="minorHAnsi"/>
          <w:b/>
          <w:sz w:val="22"/>
          <w:szCs w:val="22"/>
        </w:rPr>
        <w:t xml:space="preserve">praktyki śródroczne i ciągłe zawodowe dydaktyczne i </w:t>
      </w:r>
      <w:proofErr w:type="spellStart"/>
      <w:r w:rsidRPr="00C00838">
        <w:rPr>
          <w:rFonts w:asciiTheme="minorHAnsi" w:hAnsiTheme="minorHAnsi" w:cstheme="minorHAnsi"/>
          <w:b/>
          <w:sz w:val="22"/>
          <w:szCs w:val="22"/>
        </w:rPr>
        <w:t>niedydaktyczne</w:t>
      </w:r>
      <w:proofErr w:type="spellEnd"/>
      <w:r w:rsidR="007B0700" w:rsidRPr="00C00838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7B0700" w:rsidRPr="00C008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7A29" w:rsidRPr="00C00838">
        <w:rPr>
          <w:rFonts w:asciiTheme="minorHAnsi" w:hAnsiTheme="minorHAnsi" w:cstheme="minorHAnsi"/>
          <w:b/>
          <w:sz w:val="22"/>
          <w:szCs w:val="22"/>
        </w:rPr>
        <w:t>obowiązujące w Instytucie Historii od roku akademickiego 2023/2024</w:t>
      </w:r>
    </w:p>
    <w:p w:rsidR="00CB0CFA" w:rsidRPr="00C00838" w:rsidRDefault="002C35F8" w:rsidP="00F02E1F">
      <w:pPr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Warunki</w:t>
      </w:r>
      <w:r w:rsidR="00F02E1F" w:rsidRPr="00C00838">
        <w:rPr>
          <w:rFonts w:asciiTheme="minorHAnsi" w:hAnsiTheme="minorHAnsi" w:cstheme="minorHAnsi"/>
          <w:sz w:val="22"/>
          <w:szCs w:val="22"/>
        </w:rPr>
        <w:t xml:space="preserve"> formalne i jakościowe</w:t>
      </w:r>
      <w:r w:rsidR="00B95108" w:rsidRPr="00C00838">
        <w:rPr>
          <w:rFonts w:asciiTheme="minorHAnsi" w:hAnsiTheme="minorHAnsi" w:cstheme="minorHAnsi"/>
          <w:sz w:val="22"/>
          <w:szCs w:val="22"/>
        </w:rPr>
        <w:t xml:space="preserve">, jakie powinny spełniać placówki przyjmujące studentów na praktyki </w:t>
      </w:r>
      <w:r w:rsidR="000C6DBF" w:rsidRPr="00C00838">
        <w:rPr>
          <w:rFonts w:asciiTheme="minorHAnsi" w:hAnsiTheme="minorHAnsi" w:cstheme="minorHAnsi"/>
          <w:sz w:val="22"/>
          <w:szCs w:val="22"/>
        </w:rPr>
        <w:t>zawodowe</w:t>
      </w:r>
      <w:r w:rsidR="001B4E45" w:rsidRPr="00C00838">
        <w:rPr>
          <w:rFonts w:asciiTheme="minorHAnsi" w:hAnsiTheme="minorHAnsi" w:cstheme="minorHAnsi"/>
          <w:sz w:val="22"/>
          <w:szCs w:val="22"/>
        </w:rPr>
        <w:t xml:space="preserve"> dydaktyczne</w:t>
      </w:r>
      <w:r w:rsidR="00B95108" w:rsidRPr="00C00838">
        <w:rPr>
          <w:rFonts w:asciiTheme="minorHAnsi" w:hAnsiTheme="minorHAnsi" w:cstheme="minorHAnsi"/>
          <w:sz w:val="22"/>
          <w:szCs w:val="22"/>
        </w:rPr>
        <w:t>:</w:t>
      </w:r>
    </w:p>
    <w:p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 xml:space="preserve">Charakter i specyfika placówki umożliwia realizację zagadnień zawartych w </w:t>
      </w:r>
      <w:r w:rsidR="001862E8" w:rsidRPr="00C00838">
        <w:rPr>
          <w:rFonts w:asciiTheme="minorHAnsi" w:hAnsiTheme="minorHAnsi" w:cstheme="minorHAnsi"/>
          <w:sz w:val="22"/>
          <w:szCs w:val="22"/>
        </w:rPr>
        <w:t xml:space="preserve">właściwej </w:t>
      </w:r>
      <w:r w:rsidRPr="00C00838">
        <w:rPr>
          <w:rFonts w:asciiTheme="minorHAnsi" w:hAnsiTheme="minorHAnsi" w:cstheme="minorHAnsi"/>
          <w:sz w:val="22"/>
          <w:szCs w:val="22"/>
        </w:rPr>
        <w:t>karcie przedmiotu</w:t>
      </w:r>
      <w:r w:rsidR="00952C9E" w:rsidRPr="00C00838">
        <w:rPr>
          <w:rFonts w:asciiTheme="minorHAnsi" w:hAnsiTheme="minorHAnsi" w:cstheme="minorHAnsi"/>
          <w:sz w:val="22"/>
          <w:szCs w:val="22"/>
        </w:rPr>
        <w:t xml:space="preserve"> i instrukcji praktyk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:rsidR="009D5D20" w:rsidRPr="00C00838" w:rsidRDefault="009D5D20" w:rsidP="00FE1FC6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Zatrudniony w placówce nauczyciel</w:t>
      </w:r>
      <w:r w:rsidR="00FE1FC6" w:rsidRPr="00C00838">
        <w:rPr>
          <w:rFonts w:asciiTheme="minorHAnsi" w:hAnsiTheme="minorHAnsi" w:cstheme="minorHAnsi"/>
          <w:sz w:val="22"/>
          <w:szCs w:val="22"/>
        </w:rPr>
        <w:t>/pracownik zakładu</w:t>
      </w:r>
      <w:r w:rsidR="00A02DB9" w:rsidRPr="00C00838">
        <w:rPr>
          <w:rFonts w:asciiTheme="minorHAnsi" w:hAnsiTheme="minorHAnsi" w:cstheme="minorHAnsi"/>
          <w:sz w:val="22"/>
          <w:szCs w:val="22"/>
        </w:rPr>
        <w:t xml:space="preserve"> pracy</w:t>
      </w:r>
      <w:r w:rsidRPr="00C00838">
        <w:rPr>
          <w:rFonts w:asciiTheme="minorHAnsi" w:hAnsiTheme="minorHAnsi" w:cstheme="minorHAnsi"/>
          <w:sz w:val="22"/>
          <w:szCs w:val="22"/>
        </w:rPr>
        <w:t>, pełniący funkcję opiekuna praktyk</w:t>
      </w:r>
      <w:r w:rsidR="00DA56CA" w:rsidRPr="00C00838">
        <w:rPr>
          <w:rFonts w:asciiTheme="minorHAnsi" w:hAnsiTheme="minorHAnsi" w:cstheme="minorHAnsi"/>
          <w:sz w:val="22"/>
          <w:szCs w:val="22"/>
        </w:rPr>
        <w:t>,</w:t>
      </w:r>
      <w:r w:rsidRPr="00C00838">
        <w:rPr>
          <w:rFonts w:asciiTheme="minorHAnsi" w:hAnsiTheme="minorHAnsi" w:cstheme="minorHAnsi"/>
          <w:sz w:val="22"/>
          <w:szCs w:val="22"/>
        </w:rPr>
        <w:t xml:space="preserve"> </w:t>
      </w:r>
      <w:r w:rsidR="00FE1FC6" w:rsidRPr="00C00838">
        <w:rPr>
          <w:rFonts w:asciiTheme="minorHAnsi" w:hAnsiTheme="minorHAnsi" w:cstheme="minorHAnsi"/>
          <w:sz w:val="22"/>
          <w:szCs w:val="22"/>
        </w:rPr>
        <w:t xml:space="preserve">legitymuje się wykształceniem wyższym, zgodnym z kierunkiem kształcenia studenta, i posiada </w:t>
      </w:r>
      <w:r w:rsidRPr="00C00838">
        <w:rPr>
          <w:rFonts w:asciiTheme="minorHAnsi" w:hAnsiTheme="minorHAnsi" w:cstheme="minorHAnsi"/>
          <w:sz w:val="22"/>
          <w:szCs w:val="22"/>
        </w:rPr>
        <w:t>minimum 3 letni staż zawodowy.</w:t>
      </w:r>
    </w:p>
    <w:p w:rsidR="009D5D20" w:rsidRPr="00C00838" w:rsidRDefault="009D5D20" w:rsidP="009D5D20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Zatrudniony w placówce nauczyciel</w:t>
      </w:r>
      <w:r w:rsidR="00FE1FC6" w:rsidRPr="00C00838">
        <w:rPr>
          <w:rFonts w:asciiTheme="minorHAnsi" w:hAnsiTheme="minorHAnsi" w:cstheme="minorHAnsi"/>
          <w:sz w:val="22"/>
          <w:szCs w:val="22"/>
        </w:rPr>
        <w:t>/pracownik zakładu</w:t>
      </w:r>
      <w:r w:rsidR="00A02DB9" w:rsidRPr="00C00838">
        <w:rPr>
          <w:rFonts w:asciiTheme="minorHAnsi" w:hAnsiTheme="minorHAnsi" w:cstheme="minorHAnsi"/>
          <w:sz w:val="22"/>
          <w:szCs w:val="22"/>
        </w:rPr>
        <w:t xml:space="preserve"> pracy</w:t>
      </w:r>
      <w:r w:rsidRPr="00C00838">
        <w:rPr>
          <w:rFonts w:asciiTheme="minorHAnsi" w:hAnsiTheme="minorHAnsi" w:cstheme="minorHAnsi"/>
          <w:sz w:val="22"/>
          <w:szCs w:val="22"/>
        </w:rPr>
        <w:t>, pełniący funkcję opiekuna praktyk</w:t>
      </w:r>
      <w:r w:rsidR="00C669F8" w:rsidRPr="00C00838">
        <w:rPr>
          <w:rFonts w:asciiTheme="minorHAnsi" w:hAnsiTheme="minorHAnsi" w:cstheme="minorHAnsi"/>
          <w:sz w:val="22"/>
          <w:szCs w:val="22"/>
        </w:rPr>
        <w:t>,</w:t>
      </w:r>
      <w:r w:rsidRPr="00C00838">
        <w:rPr>
          <w:rFonts w:asciiTheme="minorHAnsi" w:hAnsiTheme="minorHAnsi" w:cstheme="minorHAnsi"/>
          <w:sz w:val="22"/>
          <w:szCs w:val="22"/>
        </w:rPr>
        <w:t xml:space="preserve"> posiada dodatkowe kursy </w:t>
      </w:r>
      <w:r w:rsidR="003763A3" w:rsidRPr="00C00838">
        <w:rPr>
          <w:rFonts w:asciiTheme="minorHAnsi" w:hAnsiTheme="minorHAnsi" w:cstheme="minorHAnsi"/>
          <w:sz w:val="22"/>
          <w:szCs w:val="22"/>
        </w:rPr>
        <w:t>lub</w:t>
      </w:r>
      <w:r w:rsidRPr="00C00838">
        <w:rPr>
          <w:rFonts w:asciiTheme="minorHAnsi" w:hAnsiTheme="minorHAnsi" w:cstheme="minorHAnsi"/>
          <w:sz w:val="22"/>
          <w:szCs w:val="22"/>
        </w:rPr>
        <w:t xml:space="preserve"> szkolenia </w:t>
      </w:r>
      <w:r w:rsidR="003763A3" w:rsidRPr="00C00838">
        <w:rPr>
          <w:rFonts w:asciiTheme="minorHAnsi" w:hAnsiTheme="minorHAnsi" w:cstheme="minorHAnsi"/>
          <w:sz w:val="22"/>
          <w:szCs w:val="22"/>
        </w:rPr>
        <w:t>albo</w:t>
      </w:r>
      <w:r w:rsidRPr="00C00838">
        <w:rPr>
          <w:rFonts w:asciiTheme="minorHAnsi" w:hAnsiTheme="minorHAnsi" w:cstheme="minorHAnsi"/>
          <w:sz w:val="22"/>
          <w:szCs w:val="22"/>
        </w:rPr>
        <w:t xml:space="preserve"> </w:t>
      </w:r>
      <w:r w:rsidR="005B4E1A" w:rsidRPr="00C00838">
        <w:rPr>
          <w:rFonts w:asciiTheme="minorHAnsi" w:hAnsiTheme="minorHAnsi" w:cstheme="minorHAnsi"/>
          <w:sz w:val="22"/>
          <w:szCs w:val="22"/>
        </w:rPr>
        <w:t>stopień</w:t>
      </w:r>
      <w:r w:rsidRPr="00C00838">
        <w:rPr>
          <w:rFonts w:asciiTheme="minorHAnsi" w:hAnsiTheme="minorHAnsi" w:cstheme="minorHAnsi"/>
          <w:sz w:val="22"/>
          <w:szCs w:val="22"/>
        </w:rPr>
        <w:t xml:space="preserve"> naukowy doktora nauk humanistycznych w zakresie historii.</w:t>
      </w:r>
    </w:p>
    <w:p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</w:t>
      </w:r>
      <w:r w:rsidR="00A02DB9" w:rsidRPr="00C00838">
        <w:rPr>
          <w:rFonts w:asciiTheme="minorHAnsi" w:hAnsiTheme="minorHAnsi" w:cstheme="minorHAnsi"/>
          <w:sz w:val="22"/>
          <w:szCs w:val="22"/>
        </w:rPr>
        <w:t>ce są odpowiednie pomieszczenia</w:t>
      </w:r>
      <w:r w:rsidRPr="00C00838">
        <w:rPr>
          <w:rFonts w:asciiTheme="minorHAnsi" w:hAnsiTheme="minorHAnsi" w:cstheme="minorHAnsi"/>
          <w:sz w:val="22"/>
          <w:szCs w:val="22"/>
        </w:rPr>
        <w:t xml:space="preserve">, niezbędne do realizacji praktyk zgodnie z </w:t>
      </w:r>
      <w:r w:rsidR="000B00C3" w:rsidRPr="00C00838">
        <w:rPr>
          <w:rFonts w:asciiTheme="minorHAnsi" w:hAnsiTheme="minorHAnsi" w:cstheme="minorHAnsi"/>
          <w:sz w:val="22"/>
          <w:szCs w:val="22"/>
        </w:rPr>
        <w:t>kartą przedmiotu</w:t>
      </w:r>
      <w:r w:rsidR="004C5CC4" w:rsidRPr="00C00838">
        <w:rPr>
          <w:rFonts w:asciiTheme="minorHAnsi" w:hAnsiTheme="minorHAnsi" w:cstheme="minorHAnsi"/>
          <w:sz w:val="22"/>
          <w:szCs w:val="22"/>
        </w:rPr>
        <w:t xml:space="preserve"> i instrukcją praktyk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 placówce są odpowiednie urządzenia i środki dydaktyczne</w:t>
      </w:r>
      <w:r w:rsidR="00FE1FC6" w:rsidRPr="00C00838">
        <w:rPr>
          <w:rFonts w:asciiTheme="minorHAnsi" w:hAnsiTheme="minorHAnsi" w:cstheme="minorHAnsi"/>
          <w:sz w:val="22"/>
          <w:szCs w:val="22"/>
        </w:rPr>
        <w:t>/materialne</w:t>
      </w:r>
      <w:r w:rsidRPr="00C00838">
        <w:rPr>
          <w:rFonts w:asciiTheme="minorHAnsi" w:hAnsiTheme="minorHAnsi" w:cstheme="minorHAnsi"/>
          <w:sz w:val="22"/>
          <w:szCs w:val="22"/>
        </w:rPr>
        <w:t xml:space="preserve"> niezbędne do realizacji praktyk zgodnie z kartą przedmiotu</w:t>
      </w:r>
      <w:r w:rsidR="004C5CC4" w:rsidRPr="00C00838">
        <w:rPr>
          <w:rFonts w:asciiTheme="minorHAnsi" w:hAnsiTheme="minorHAnsi" w:cstheme="minorHAnsi"/>
          <w:sz w:val="22"/>
          <w:szCs w:val="22"/>
        </w:rPr>
        <w:t xml:space="preserve"> i instrukcją praktyk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placówce jest stały dostęp do Internetu</w:t>
      </w:r>
      <w:r w:rsidR="005D3AF7" w:rsidRPr="00C00838">
        <w:rPr>
          <w:rFonts w:asciiTheme="minorHAnsi" w:hAnsiTheme="minorHAnsi" w:cstheme="minorHAnsi"/>
          <w:sz w:val="22"/>
          <w:szCs w:val="22"/>
        </w:rPr>
        <w:t xml:space="preserve"> (w przypadku praktyk dydaktycznych)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placówce obowiązują uregulowania wewnętrzne zapewniające bezpieczeństwo</w:t>
      </w:r>
      <w:r w:rsidR="009D5D20" w:rsidRPr="00C00838">
        <w:rPr>
          <w:rFonts w:asciiTheme="minorHAnsi" w:hAnsiTheme="minorHAnsi" w:cstheme="minorHAnsi"/>
          <w:sz w:val="22"/>
          <w:szCs w:val="22"/>
        </w:rPr>
        <w:t xml:space="preserve"> i higienę pracy.</w:t>
      </w:r>
    </w:p>
    <w:p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placówce są odpowiednie pomieszczenia socjalne lub wydzielone miejsca do spożycia posiłków przez studentów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</w:t>
      </w:r>
      <w:r w:rsidR="00DD6741" w:rsidRPr="00C00838">
        <w:rPr>
          <w:rFonts w:asciiTheme="minorHAnsi" w:hAnsiTheme="minorHAnsi" w:cstheme="minorHAnsi"/>
          <w:sz w:val="22"/>
          <w:szCs w:val="22"/>
        </w:rPr>
        <w:t xml:space="preserve">cówce jest zatrudniony pedagog </w:t>
      </w:r>
      <w:r w:rsidR="009F1B5B" w:rsidRPr="00C00838">
        <w:rPr>
          <w:rFonts w:asciiTheme="minorHAnsi" w:hAnsiTheme="minorHAnsi" w:cstheme="minorHAnsi"/>
          <w:sz w:val="22"/>
          <w:szCs w:val="22"/>
        </w:rPr>
        <w:t>i</w:t>
      </w:r>
      <w:r w:rsidRPr="00C00838">
        <w:rPr>
          <w:rFonts w:asciiTheme="minorHAnsi" w:hAnsiTheme="minorHAnsi" w:cstheme="minorHAnsi"/>
          <w:sz w:val="22"/>
          <w:szCs w:val="22"/>
        </w:rPr>
        <w:t xml:space="preserve"> psycholog szkolny</w:t>
      </w:r>
      <w:r w:rsidR="005D3AF7" w:rsidRPr="00C00838">
        <w:rPr>
          <w:rFonts w:asciiTheme="minorHAnsi" w:hAnsiTheme="minorHAnsi" w:cstheme="minorHAnsi"/>
          <w:sz w:val="22"/>
          <w:szCs w:val="22"/>
        </w:rPr>
        <w:t xml:space="preserve"> (w przypadku praktyk dydaktycznych)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:rsidR="00E37C1F" w:rsidRPr="00C00838" w:rsidRDefault="00E37C1F" w:rsidP="00D16EF3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37C1F" w:rsidRPr="00C00838" w:rsidSect="00E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DD" w:rsidRDefault="00993CDD" w:rsidP="00CB0CFA">
      <w:pPr>
        <w:spacing w:after="0" w:line="240" w:lineRule="auto"/>
      </w:pPr>
      <w:r>
        <w:separator/>
      </w:r>
    </w:p>
  </w:endnote>
  <w:endnote w:type="continuationSeparator" w:id="0">
    <w:p w:rsidR="00993CDD" w:rsidRDefault="00993CDD" w:rsidP="00CB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DD" w:rsidRDefault="00993CDD" w:rsidP="00CB0CFA">
      <w:pPr>
        <w:spacing w:after="0" w:line="240" w:lineRule="auto"/>
      </w:pPr>
      <w:r>
        <w:separator/>
      </w:r>
    </w:p>
  </w:footnote>
  <w:footnote w:type="continuationSeparator" w:id="0">
    <w:p w:rsidR="00993CDD" w:rsidRDefault="00993CDD" w:rsidP="00CB0CFA">
      <w:pPr>
        <w:spacing w:after="0" w:line="240" w:lineRule="auto"/>
      </w:pPr>
      <w:r>
        <w:continuationSeparator/>
      </w:r>
    </w:p>
  </w:footnote>
  <w:footnote w:id="1">
    <w:p w:rsidR="007B0700" w:rsidRPr="001F4898" w:rsidRDefault="007B0700" w:rsidP="00A02DB9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1F489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F4898">
        <w:rPr>
          <w:rFonts w:asciiTheme="minorHAnsi" w:hAnsiTheme="minorHAnsi" w:cstheme="minorHAnsi"/>
          <w:sz w:val="22"/>
          <w:szCs w:val="22"/>
        </w:rPr>
        <w:t xml:space="preserve"> Zgodnie z zarządzeniem Rektora Uniwersytetu Jana Kochanowskiego w Kielcach z dnia 8 maja 2020 r., nr 95/2020 w sprawie praktyk zawodowych dla studentów oraz dla słuchaczy studiów podyplomowych Uniwersytetu Jana Kochanowskiego w Kielcach (paragraf 8)</w:t>
      </w:r>
      <w:r w:rsidR="00A02DB9" w:rsidRPr="001F4898">
        <w:rPr>
          <w:rFonts w:asciiTheme="minorHAnsi" w:hAnsiTheme="minorHAnsi" w:cstheme="minorHAnsi"/>
          <w:sz w:val="22"/>
          <w:szCs w:val="22"/>
        </w:rPr>
        <w:t xml:space="preserve"> Zarządzenie Rektora UJK nr 155/2023 z dnia 13 września 2023 r. 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7F46"/>
    <w:multiLevelType w:val="hybridMultilevel"/>
    <w:tmpl w:val="DEBA336C"/>
    <w:lvl w:ilvl="0" w:tplc="43440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A5B59"/>
    <w:multiLevelType w:val="hybridMultilevel"/>
    <w:tmpl w:val="1E4A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CFA"/>
    <w:rsid w:val="000B00C3"/>
    <w:rsid w:val="000C2222"/>
    <w:rsid w:val="000C6DBF"/>
    <w:rsid w:val="001644D8"/>
    <w:rsid w:val="001862E8"/>
    <w:rsid w:val="001B4E45"/>
    <w:rsid w:val="001B4EFB"/>
    <w:rsid w:val="001F4898"/>
    <w:rsid w:val="00283E66"/>
    <w:rsid w:val="002C35F8"/>
    <w:rsid w:val="002E5492"/>
    <w:rsid w:val="003763A3"/>
    <w:rsid w:val="00444F1C"/>
    <w:rsid w:val="00486108"/>
    <w:rsid w:val="004C17A8"/>
    <w:rsid w:val="004C5CC4"/>
    <w:rsid w:val="004D39C3"/>
    <w:rsid w:val="00502BC3"/>
    <w:rsid w:val="00510405"/>
    <w:rsid w:val="005571EA"/>
    <w:rsid w:val="005B4E1A"/>
    <w:rsid w:val="005D3AF7"/>
    <w:rsid w:val="006227FD"/>
    <w:rsid w:val="00662D6D"/>
    <w:rsid w:val="00684783"/>
    <w:rsid w:val="00690451"/>
    <w:rsid w:val="00731206"/>
    <w:rsid w:val="007B0700"/>
    <w:rsid w:val="007E7ACC"/>
    <w:rsid w:val="00952C9E"/>
    <w:rsid w:val="00967A29"/>
    <w:rsid w:val="00993CDD"/>
    <w:rsid w:val="009B2761"/>
    <w:rsid w:val="009D5D20"/>
    <w:rsid w:val="009D5D70"/>
    <w:rsid w:val="009F1B5B"/>
    <w:rsid w:val="00A02DB9"/>
    <w:rsid w:val="00A75CA1"/>
    <w:rsid w:val="00A97CC0"/>
    <w:rsid w:val="00AB6336"/>
    <w:rsid w:val="00AC4646"/>
    <w:rsid w:val="00B95108"/>
    <w:rsid w:val="00BA2BAD"/>
    <w:rsid w:val="00BA7BD4"/>
    <w:rsid w:val="00C00838"/>
    <w:rsid w:val="00C65014"/>
    <w:rsid w:val="00C669F8"/>
    <w:rsid w:val="00CA345C"/>
    <w:rsid w:val="00CB0CFA"/>
    <w:rsid w:val="00CB5393"/>
    <w:rsid w:val="00D16EF3"/>
    <w:rsid w:val="00D27D25"/>
    <w:rsid w:val="00D537A1"/>
    <w:rsid w:val="00D70FBD"/>
    <w:rsid w:val="00DA56CA"/>
    <w:rsid w:val="00DC3916"/>
    <w:rsid w:val="00DC6A42"/>
    <w:rsid w:val="00DD6741"/>
    <w:rsid w:val="00E31969"/>
    <w:rsid w:val="00E37C1F"/>
    <w:rsid w:val="00E87406"/>
    <w:rsid w:val="00EE24D9"/>
    <w:rsid w:val="00EE5F73"/>
    <w:rsid w:val="00F02E1F"/>
    <w:rsid w:val="00F26E84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C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CF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B0CF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B0CFA"/>
    <w:rPr>
      <w:vertAlign w:val="superscript"/>
    </w:rPr>
  </w:style>
  <w:style w:type="table" w:styleId="Tabela-Siatka">
    <w:name w:val="Table Grid"/>
    <w:basedOn w:val="Standardowy"/>
    <w:uiPriority w:val="59"/>
    <w:rsid w:val="00CB0CFA"/>
    <w:pPr>
      <w:spacing w:after="0" w:line="240" w:lineRule="auto"/>
    </w:pPr>
    <w:rPr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5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Lucyna Kostuch</cp:lastModifiedBy>
  <cp:revision>43</cp:revision>
  <dcterms:created xsi:type="dcterms:W3CDTF">2022-11-10T17:44:00Z</dcterms:created>
  <dcterms:modified xsi:type="dcterms:W3CDTF">2023-10-12T11:02:00Z</dcterms:modified>
</cp:coreProperties>
</file>